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AB020" w14:textId="4E5FBABA" w:rsidR="00FE1C78" w:rsidRPr="00922A49" w:rsidRDefault="00922A49" w:rsidP="00872BED">
      <w:pPr>
        <w:spacing w:after="0" w:line="240" w:lineRule="auto"/>
        <w:jc w:val="center"/>
        <w:rPr>
          <w:rFonts w:ascii="IRNazanin" w:hAnsi="IRNazanin" w:cs="IRNazanin"/>
          <w:b/>
          <w:bCs/>
          <w:sz w:val="28"/>
          <w:szCs w:val="28"/>
          <w:rtl/>
        </w:rPr>
      </w:pPr>
      <w:r w:rsidRPr="00922A49">
        <w:rPr>
          <w:rFonts w:ascii="IRNazanin" w:hAnsi="IRNazanin" w:cs="IRNazanin"/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3C5C1DC5" wp14:editId="2C7B6C06">
            <wp:simplePos x="0" y="0"/>
            <wp:positionH relativeFrom="margin">
              <wp:posOffset>-169545</wp:posOffset>
            </wp:positionH>
            <wp:positionV relativeFrom="paragraph">
              <wp:posOffset>-271780</wp:posOffset>
            </wp:positionV>
            <wp:extent cx="2139043" cy="1618615"/>
            <wp:effectExtent l="0" t="0" r="0" b="635"/>
            <wp:wrapNone/>
            <wp:docPr id="1" name="Picture 2" descr="C:\Users\Saifi\Desktop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ifi\Desktop\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043" cy="161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2A49">
        <w:rPr>
          <w:rFonts w:ascii="IRNazanin" w:hAnsi="IRNazanin" w:cs="IRNazanin"/>
          <w:b/>
          <w:bCs/>
          <w:noProof/>
          <w:sz w:val="26"/>
          <w:szCs w:val="26"/>
          <w:lang w:bidi="ar-SA"/>
        </w:rPr>
        <w:drawing>
          <wp:anchor distT="0" distB="0" distL="114300" distR="114300" simplePos="0" relativeHeight="251659264" behindDoc="0" locked="0" layoutInCell="1" allowOverlap="1" wp14:anchorId="743D7B84" wp14:editId="498B6050">
            <wp:simplePos x="0" y="0"/>
            <wp:positionH relativeFrom="column">
              <wp:posOffset>6512560</wp:posOffset>
            </wp:positionH>
            <wp:positionV relativeFrom="paragraph">
              <wp:posOffset>10795</wp:posOffset>
            </wp:positionV>
            <wp:extent cx="1289050" cy="1170940"/>
            <wp:effectExtent l="0" t="0" r="6350" b="0"/>
            <wp:wrapNone/>
            <wp:docPr id="2" name="Picture 1" descr="C:\Users\Saifi\AppData\Local\Microsoft\Windows\Temporary Internet Files\Content.Word\FB_IMG_1632301785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ifi\AppData\Local\Microsoft\Windows\Temporary Internet Files\Content.Word\FB_IMG_16323017857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5FCF4"/>
                        </a:clrFrom>
                        <a:clrTo>
                          <a:srgbClr val="F5FCF4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17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C78" w:rsidRPr="00922A49">
        <w:rPr>
          <w:rFonts w:ascii="IRNazanin" w:hAnsi="IRNazanin" w:cs="IRNazanin"/>
          <w:b/>
          <w:bCs/>
          <w:sz w:val="28"/>
          <w:szCs w:val="28"/>
          <w:rtl/>
        </w:rPr>
        <w:t>وزارت تحصیلا</w:t>
      </w:r>
      <w:r w:rsidR="00E62232" w:rsidRPr="00922A49">
        <w:rPr>
          <w:rFonts w:ascii="IRNazanin" w:hAnsi="IRNazanin" w:cs="IRNazanin"/>
          <w:b/>
          <w:bCs/>
          <w:sz w:val="28"/>
          <w:szCs w:val="28"/>
          <w:rtl/>
        </w:rPr>
        <w:t>ت عالی</w:t>
      </w:r>
    </w:p>
    <w:p w14:paraId="30FD6FB0" w14:textId="6EF66CE4" w:rsidR="00872BED" w:rsidRPr="00922A49" w:rsidRDefault="00872BED" w:rsidP="00872BED">
      <w:pPr>
        <w:spacing w:after="0" w:line="240" w:lineRule="auto"/>
        <w:jc w:val="center"/>
        <w:rPr>
          <w:rFonts w:ascii="IRNazanin" w:hAnsi="IRNazanin" w:cs="IRNazanin"/>
          <w:b/>
          <w:bCs/>
          <w:sz w:val="28"/>
          <w:szCs w:val="28"/>
          <w:rtl/>
        </w:rPr>
      </w:pPr>
      <w:r w:rsidRPr="00922A49">
        <w:rPr>
          <w:rFonts w:ascii="IRNazanin" w:hAnsi="IRNazanin" w:cs="IRNazanin"/>
          <w:b/>
          <w:bCs/>
          <w:sz w:val="28"/>
          <w:szCs w:val="28"/>
          <w:rtl/>
        </w:rPr>
        <w:t>پوهنتون کندز</w:t>
      </w:r>
    </w:p>
    <w:p w14:paraId="14FEAEA7" w14:textId="609047CE" w:rsidR="00872BED" w:rsidRPr="00922A49" w:rsidRDefault="00872BED" w:rsidP="00872BED">
      <w:pPr>
        <w:spacing w:after="0" w:line="240" w:lineRule="auto"/>
        <w:jc w:val="center"/>
        <w:rPr>
          <w:rFonts w:ascii="IRNazanin" w:hAnsi="IRNazanin" w:cs="IRNazanin"/>
          <w:b/>
          <w:bCs/>
          <w:sz w:val="28"/>
          <w:szCs w:val="28"/>
          <w:rtl/>
        </w:rPr>
      </w:pPr>
      <w:r w:rsidRPr="00922A49">
        <w:rPr>
          <w:rFonts w:ascii="IRNazanin" w:hAnsi="IRNazanin" w:cs="IRNazanin"/>
          <w:b/>
          <w:bCs/>
          <w:sz w:val="28"/>
          <w:szCs w:val="28"/>
          <w:rtl/>
        </w:rPr>
        <w:t>پوهنځی حقوق و علوم سیاسی</w:t>
      </w:r>
    </w:p>
    <w:p w14:paraId="11A2E58D" w14:textId="15412209" w:rsidR="00872BED" w:rsidRPr="00922A49" w:rsidRDefault="00872BED" w:rsidP="00872BED">
      <w:pPr>
        <w:spacing w:after="0" w:line="240" w:lineRule="auto"/>
        <w:jc w:val="center"/>
        <w:rPr>
          <w:rFonts w:ascii="IRNazanin" w:hAnsi="IRNazanin" w:cs="IRNazanin"/>
          <w:b/>
          <w:bCs/>
          <w:sz w:val="28"/>
          <w:szCs w:val="28"/>
          <w:rtl/>
        </w:rPr>
      </w:pPr>
      <w:r w:rsidRPr="00922A49">
        <w:rPr>
          <w:rFonts w:ascii="IRNazanin" w:hAnsi="IRNazanin" w:cs="IRNazanin"/>
          <w:b/>
          <w:bCs/>
          <w:sz w:val="28"/>
          <w:szCs w:val="28"/>
          <w:rtl/>
        </w:rPr>
        <w:t>دیپارتمنت حقوق</w:t>
      </w:r>
    </w:p>
    <w:p w14:paraId="6D7FAC17" w14:textId="7EC36D09" w:rsidR="00872BED" w:rsidRPr="00922A49" w:rsidRDefault="00872BED" w:rsidP="00872BED">
      <w:pPr>
        <w:spacing w:after="0" w:line="240" w:lineRule="auto"/>
        <w:jc w:val="center"/>
        <w:rPr>
          <w:rFonts w:ascii="IRNazanin" w:hAnsi="IRNazanin" w:cs="IRNazanin"/>
          <w:b/>
          <w:bCs/>
          <w:sz w:val="32"/>
          <w:szCs w:val="32"/>
          <w:rtl/>
        </w:rPr>
      </w:pPr>
      <w:r w:rsidRPr="00922A49">
        <w:rPr>
          <w:rFonts w:ascii="IRNazanin" w:hAnsi="IRNazanin" w:cs="IRNazanin"/>
          <w:b/>
          <w:bCs/>
          <w:sz w:val="32"/>
          <w:szCs w:val="32"/>
          <w:rtl/>
        </w:rPr>
        <w:t>دیدگاه و ماموریت</w:t>
      </w:r>
    </w:p>
    <w:p w14:paraId="510638F3" w14:textId="21A0962B" w:rsidR="00DC6EDD" w:rsidRPr="00922A49" w:rsidRDefault="00DC6EDD" w:rsidP="00855D14">
      <w:pPr>
        <w:rPr>
          <w:rFonts w:ascii="IRNazanin" w:hAnsi="IRNazanin" w:cs="IRNazanin"/>
          <w:rtl/>
        </w:rPr>
      </w:pPr>
      <w:r w:rsidRPr="00922A49">
        <w:rPr>
          <w:rFonts w:ascii="IRNazanin" w:hAnsi="IRNazanin" w:cs="IRNazanin"/>
          <w:sz w:val="56"/>
          <w:szCs w:val="56"/>
          <w:rtl/>
        </w:rPr>
        <w:t>دیدگاه:</w:t>
      </w:r>
      <w:r w:rsidR="000377FF" w:rsidRPr="00922A49">
        <w:rPr>
          <w:rFonts w:ascii="IRNazanin" w:hAnsi="IRNazanin" w:cs="IRNazanin"/>
          <w:sz w:val="56"/>
          <w:szCs w:val="56"/>
          <w:rtl/>
        </w:rPr>
        <w:t xml:space="preserve"> (</w:t>
      </w:r>
      <w:r w:rsidR="000377FF" w:rsidRPr="00922A49">
        <w:rPr>
          <w:rFonts w:ascii="IRNazanin" w:hAnsi="IRNazanin" w:cs="IRNazanin"/>
          <w:sz w:val="56"/>
          <w:szCs w:val="56"/>
        </w:rPr>
        <w:t>vision</w:t>
      </w:r>
      <w:r w:rsidR="000377FF" w:rsidRPr="00922A49">
        <w:rPr>
          <w:rFonts w:ascii="IRNazanin" w:hAnsi="IRNazanin" w:cs="IRNazanin"/>
          <w:sz w:val="56"/>
          <w:szCs w:val="56"/>
          <w:rtl/>
        </w:rPr>
        <w:t>):</w:t>
      </w:r>
    </w:p>
    <w:p w14:paraId="76C396A5" w14:textId="3A862D66" w:rsidR="00DC6EDD" w:rsidRPr="00922A49" w:rsidRDefault="00FE5B40" w:rsidP="007011EA">
      <w:pPr>
        <w:jc w:val="both"/>
        <w:rPr>
          <w:rFonts w:ascii="IRNazanin" w:hAnsi="IRNazanin" w:cs="IRNazanin"/>
          <w:sz w:val="44"/>
          <w:szCs w:val="44"/>
          <w:rtl/>
        </w:rPr>
      </w:pPr>
      <w:r w:rsidRPr="00922A49">
        <w:rPr>
          <w:rFonts w:ascii="IRNazanin" w:hAnsi="IRNazanin" w:cs="IRNazanin"/>
          <w:sz w:val="44"/>
          <w:szCs w:val="44"/>
          <w:rtl/>
        </w:rPr>
        <w:t xml:space="preserve">دیپارتمنت حقوق میخواهد با </w:t>
      </w:r>
      <w:r w:rsidR="00DC6EDD" w:rsidRPr="00922A49">
        <w:rPr>
          <w:rFonts w:ascii="IRNazanin" w:hAnsi="IRNazanin" w:cs="IRNazanin"/>
          <w:sz w:val="44"/>
          <w:szCs w:val="44"/>
          <w:rtl/>
        </w:rPr>
        <w:t>ارائه‌ی آموزش‌</w:t>
      </w:r>
      <w:r w:rsidR="001754C1" w:rsidRPr="00922A49">
        <w:rPr>
          <w:rFonts w:ascii="IRNazanin" w:hAnsi="IRNazanin" w:cs="IRNazanin"/>
          <w:sz w:val="44"/>
          <w:szCs w:val="44"/>
          <w:rtl/>
        </w:rPr>
        <w:t xml:space="preserve"> و تحقیقات </w:t>
      </w:r>
      <w:r w:rsidR="00DC6EDD" w:rsidRPr="00922A49">
        <w:rPr>
          <w:rFonts w:ascii="IRNazanin" w:hAnsi="IRNazanin" w:cs="IRNazanin"/>
          <w:sz w:val="44"/>
          <w:szCs w:val="44"/>
          <w:rtl/>
        </w:rPr>
        <w:t xml:space="preserve">حقوقی </w:t>
      </w:r>
      <w:r w:rsidR="002A2BA5" w:rsidRPr="00922A49">
        <w:rPr>
          <w:rFonts w:ascii="IRNazanin" w:hAnsi="IRNazanin" w:cs="IRNazanin"/>
          <w:sz w:val="44"/>
          <w:szCs w:val="44"/>
          <w:rtl/>
        </w:rPr>
        <w:t xml:space="preserve">در راستای ارتقای عدالت اجتماعی، تقویت حاکمیت قانون و پاسخگوی </w:t>
      </w:r>
      <w:r w:rsidR="00DC6EDD" w:rsidRPr="00922A49">
        <w:rPr>
          <w:rFonts w:ascii="IRNazanin" w:hAnsi="IRNazanin" w:cs="IRNazanin"/>
          <w:sz w:val="44"/>
          <w:szCs w:val="44"/>
          <w:rtl/>
        </w:rPr>
        <w:t>ب</w:t>
      </w:r>
      <w:r w:rsidRPr="00922A49">
        <w:rPr>
          <w:rFonts w:ascii="IRNazanin" w:hAnsi="IRNazanin" w:cs="IRNazanin"/>
          <w:sz w:val="44"/>
          <w:szCs w:val="44"/>
          <w:rtl/>
        </w:rPr>
        <w:t>ه</w:t>
      </w:r>
      <w:r w:rsidR="00DC6EDD" w:rsidRPr="00922A49">
        <w:rPr>
          <w:rFonts w:ascii="IRNazanin" w:hAnsi="IRNazanin" w:cs="IRNazanin"/>
          <w:sz w:val="44"/>
          <w:szCs w:val="44"/>
          <w:rtl/>
        </w:rPr>
        <w:t xml:space="preserve"> </w:t>
      </w:r>
      <w:bookmarkStart w:id="0" w:name="_GoBack"/>
      <w:bookmarkEnd w:id="0"/>
      <w:r w:rsidR="00DC6EDD" w:rsidRPr="00922A49">
        <w:rPr>
          <w:rFonts w:ascii="IRNazanin" w:hAnsi="IRNazanin" w:cs="IRNazanin"/>
          <w:sz w:val="44"/>
          <w:szCs w:val="44"/>
          <w:rtl/>
        </w:rPr>
        <w:t>نیاز</w:t>
      </w:r>
      <w:r w:rsidR="00BC471C" w:rsidRPr="00922A49">
        <w:rPr>
          <w:rFonts w:ascii="IRNazanin" w:hAnsi="IRNazanin" w:cs="IRNazanin"/>
          <w:sz w:val="44"/>
          <w:szCs w:val="44"/>
          <w:rtl/>
        </w:rPr>
        <w:t>های</w:t>
      </w:r>
      <w:r w:rsidR="00DC6EDD" w:rsidRPr="00922A49">
        <w:rPr>
          <w:rFonts w:ascii="IRNazanin" w:hAnsi="IRNazanin" w:cs="IRNazanin"/>
          <w:sz w:val="44"/>
          <w:szCs w:val="44"/>
          <w:rtl/>
        </w:rPr>
        <w:t xml:space="preserve"> نظام عدلی و قضائی کشور</w:t>
      </w:r>
      <w:r w:rsidRPr="00922A49">
        <w:rPr>
          <w:rFonts w:ascii="IRNazanin" w:hAnsi="IRNazanin" w:cs="IRNazanin"/>
          <w:sz w:val="44"/>
          <w:szCs w:val="44"/>
          <w:rtl/>
        </w:rPr>
        <w:t xml:space="preserve"> به یک</w:t>
      </w:r>
      <w:r w:rsidR="001B7940" w:rsidRPr="00922A49">
        <w:rPr>
          <w:rFonts w:ascii="IRNazanin" w:hAnsi="IRNazanin" w:cs="IRNazanin"/>
          <w:sz w:val="44"/>
          <w:szCs w:val="44"/>
          <w:rtl/>
        </w:rPr>
        <w:t>ی</w:t>
      </w:r>
      <w:r w:rsidRPr="00922A49">
        <w:rPr>
          <w:rFonts w:ascii="IRNazanin" w:hAnsi="IRNazanin" w:cs="IRNazanin"/>
          <w:sz w:val="44"/>
          <w:szCs w:val="44"/>
          <w:rtl/>
        </w:rPr>
        <w:t xml:space="preserve"> از دیپارتمنت‌های </w:t>
      </w:r>
      <w:r w:rsidR="00AB0C7E" w:rsidRPr="00922A49">
        <w:rPr>
          <w:rFonts w:ascii="IRNazanin" w:hAnsi="IRNazanin" w:cs="IRNazanin"/>
          <w:sz w:val="44"/>
          <w:szCs w:val="44"/>
          <w:rtl/>
        </w:rPr>
        <w:t xml:space="preserve">موفق، </w:t>
      </w:r>
      <w:r w:rsidRPr="00922A49">
        <w:rPr>
          <w:rFonts w:ascii="IRNazanin" w:hAnsi="IRNazanin" w:cs="IRNazanin"/>
          <w:sz w:val="44"/>
          <w:szCs w:val="44"/>
          <w:rtl/>
        </w:rPr>
        <w:t xml:space="preserve">موثر و کارآمد </w:t>
      </w:r>
      <w:r w:rsidR="00AB0C7E" w:rsidRPr="00922A49">
        <w:rPr>
          <w:rFonts w:ascii="IRNazanin" w:hAnsi="IRNazanin" w:cs="IRNazanin"/>
          <w:sz w:val="44"/>
          <w:szCs w:val="44"/>
          <w:rtl/>
        </w:rPr>
        <w:t xml:space="preserve">تبدیل شود. </w:t>
      </w:r>
    </w:p>
    <w:p w14:paraId="48772603" w14:textId="0F83B6E1" w:rsidR="00DC6EDD" w:rsidRPr="00922A49" w:rsidRDefault="00DC6EDD" w:rsidP="007011EA">
      <w:pPr>
        <w:jc w:val="both"/>
        <w:rPr>
          <w:rFonts w:ascii="IRNazanin" w:hAnsi="IRNazanin" w:cs="IRNazanin"/>
          <w:b/>
          <w:bCs/>
          <w:sz w:val="44"/>
          <w:szCs w:val="44"/>
          <w:rtl/>
        </w:rPr>
      </w:pPr>
      <w:r w:rsidRPr="00922A49">
        <w:rPr>
          <w:rFonts w:ascii="IRNazanin" w:hAnsi="IRNazanin" w:cs="IRNazanin"/>
          <w:b/>
          <w:bCs/>
          <w:sz w:val="44"/>
          <w:szCs w:val="44"/>
          <w:rtl/>
        </w:rPr>
        <w:t xml:space="preserve"> ماموریت:</w:t>
      </w:r>
      <w:r w:rsidR="000377FF" w:rsidRPr="00922A49">
        <w:rPr>
          <w:rFonts w:ascii="IRNazanin" w:hAnsi="IRNazanin" w:cs="IRNazanin"/>
          <w:b/>
          <w:bCs/>
          <w:sz w:val="44"/>
          <w:szCs w:val="44"/>
          <w:rtl/>
        </w:rPr>
        <w:t xml:space="preserve"> ( </w:t>
      </w:r>
      <w:r w:rsidR="000377FF" w:rsidRPr="00922A49">
        <w:rPr>
          <w:rFonts w:ascii="IRNazanin" w:hAnsi="IRNazanin" w:cs="IRNazanin"/>
          <w:b/>
          <w:bCs/>
          <w:sz w:val="44"/>
          <w:szCs w:val="44"/>
        </w:rPr>
        <w:t>mission</w:t>
      </w:r>
      <w:r w:rsidR="000377FF" w:rsidRPr="00922A49">
        <w:rPr>
          <w:rFonts w:ascii="IRNazanin" w:hAnsi="IRNazanin" w:cs="IRNazanin"/>
          <w:b/>
          <w:bCs/>
          <w:sz w:val="44"/>
          <w:szCs w:val="44"/>
          <w:rtl/>
        </w:rPr>
        <w:t>):</w:t>
      </w:r>
    </w:p>
    <w:p w14:paraId="08DF4B65" w14:textId="5D798B80" w:rsidR="00CE267C" w:rsidRPr="00922A49" w:rsidRDefault="00924AD1" w:rsidP="00924AD1">
      <w:pPr>
        <w:rPr>
          <w:rFonts w:ascii="IRNazanin" w:hAnsi="IRNazanin" w:cs="IRNazanin"/>
          <w:sz w:val="32"/>
          <w:szCs w:val="32"/>
          <w:rtl/>
        </w:rPr>
      </w:pPr>
      <w:r w:rsidRPr="00922A49">
        <w:rPr>
          <w:rFonts w:ascii="IRNazanin" w:hAnsi="IRNazanin" w:cs="IRNazanin"/>
          <w:sz w:val="44"/>
          <w:szCs w:val="44"/>
          <w:rtl/>
        </w:rPr>
        <w:t>دیپارتمنت حقوق مسوولانه غرض تربیه‌ی کادرهای مؤثر و کارآمد؛ از طریق ارائه‌ی آموزش‌های با کیفیت مبتنی بر ارزش‌های اسلامی و نظام حقوقی ملی و بین‌المللی به منظور پاسخگویی در برابر چالش‌های حقوقی جامعه، تقویت نظام حقوقی کشور و تأمین عدالت اجتماعی تلاش می‌ورزد.</w:t>
      </w:r>
    </w:p>
    <w:p w14:paraId="1F85BB00" w14:textId="13E6B85C" w:rsidR="00FE10DE" w:rsidRPr="00922A49" w:rsidRDefault="004928D3" w:rsidP="00FE10DE">
      <w:pPr>
        <w:spacing w:after="0" w:line="240" w:lineRule="auto"/>
        <w:jc w:val="both"/>
        <w:rPr>
          <w:rFonts w:ascii="IRNazanin" w:hAnsi="IRNazanin" w:cs="IRNazanin"/>
          <w:b/>
          <w:bCs/>
          <w:sz w:val="28"/>
          <w:szCs w:val="28"/>
          <w:rtl/>
        </w:rPr>
      </w:pPr>
      <w:r w:rsidRPr="00922A49">
        <w:rPr>
          <w:rFonts w:ascii="IRNazanin" w:hAnsi="IRNazanin" w:cs="IRNazanin"/>
          <w:b/>
          <w:bCs/>
          <w:sz w:val="28"/>
          <w:szCs w:val="28"/>
          <w:rtl/>
        </w:rPr>
        <w:t>دید</w:t>
      </w:r>
      <w:r w:rsidR="00FE10DE" w:rsidRPr="00922A49">
        <w:rPr>
          <w:rFonts w:ascii="IRNazanin" w:hAnsi="IRNazanin" w:cs="IRNazanin"/>
          <w:b/>
          <w:bCs/>
          <w:sz w:val="28"/>
          <w:szCs w:val="28"/>
          <w:rtl/>
        </w:rPr>
        <w:t xml:space="preserve">گاه و ماموریت فوق در جلسه مورخ 15/1/1403 و پروتوکول شماره (1) شورای دیپارتمنت حقوق و  جلسه مورخ 26/2/1403 و پروتوکول شماره (2) شورای علمی پوهنځی حقوق و علوم سیاسی مورد تائید قرار گرفت. </w:t>
      </w:r>
    </w:p>
    <w:sectPr w:rsidR="00FE10DE" w:rsidRPr="00922A49" w:rsidSect="00872BED">
      <w:pgSz w:w="15840" w:h="12240" w:orient="landscape"/>
      <w:pgMar w:top="51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EDD"/>
    <w:rsid w:val="000377FF"/>
    <w:rsid w:val="001754C1"/>
    <w:rsid w:val="001B7940"/>
    <w:rsid w:val="00216B3D"/>
    <w:rsid w:val="002A2BA5"/>
    <w:rsid w:val="003566A4"/>
    <w:rsid w:val="003F7FEA"/>
    <w:rsid w:val="004928D3"/>
    <w:rsid w:val="004B40D0"/>
    <w:rsid w:val="004E5C6E"/>
    <w:rsid w:val="005047A7"/>
    <w:rsid w:val="00552A5C"/>
    <w:rsid w:val="00612F60"/>
    <w:rsid w:val="00654E0F"/>
    <w:rsid w:val="007011EA"/>
    <w:rsid w:val="00716220"/>
    <w:rsid w:val="00716D35"/>
    <w:rsid w:val="00855D14"/>
    <w:rsid w:val="00872BED"/>
    <w:rsid w:val="008D0738"/>
    <w:rsid w:val="00922A49"/>
    <w:rsid w:val="00924AD1"/>
    <w:rsid w:val="009B3C36"/>
    <w:rsid w:val="00A942B4"/>
    <w:rsid w:val="00AB0C7E"/>
    <w:rsid w:val="00B416C3"/>
    <w:rsid w:val="00BC471C"/>
    <w:rsid w:val="00C1589E"/>
    <w:rsid w:val="00C9184C"/>
    <w:rsid w:val="00CE267C"/>
    <w:rsid w:val="00D304C1"/>
    <w:rsid w:val="00DC6EDD"/>
    <w:rsid w:val="00E4061A"/>
    <w:rsid w:val="00E62232"/>
    <w:rsid w:val="00FE10DE"/>
    <w:rsid w:val="00FE1C78"/>
    <w:rsid w:val="00FE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D570319"/>
  <w15:chartTrackingRefBased/>
  <w15:docId w15:val="{9386606B-4FA5-4CB6-9455-892F29C7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0DE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C6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E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E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E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E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E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E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E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E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E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E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DB3B3-A518-42A8-83CB-E609F95BC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</dc:creator>
  <cp:keywords/>
  <dc:description/>
  <cp:lastModifiedBy>Microsoft account</cp:lastModifiedBy>
  <cp:revision>6</cp:revision>
  <cp:lastPrinted>2025-01-27T06:56:00Z</cp:lastPrinted>
  <dcterms:created xsi:type="dcterms:W3CDTF">2025-01-27T06:47:00Z</dcterms:created>
  <dcterms:modified xsi:type="dcterms:W3CDTF">2025-10-28T04:03:00Z</dcterms:modified>
</cp:coreProperties>
</file>